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40" w:rsidRPr="00D96540" w:rsidRDefault="00D96540" w:rsidP="00D96540">
      <w:pPr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b/>
          <w:i/>
          <w:color w:val="005828"/>
          <w:sz w:val="32"/>
          <w:szCs w:val="32"/>
        </w:rPr>
      </w:pPr>
      <w:r w:rsidRPr="00D96540">
        <w:rPr>
          <w:rFonts w:ascii="Times New Roman" w:eastAsia="Times New Roman" w:hAnsi="Times New Roman" w:cs="Times New Roman"/>
          <w:b/>
          <w:i/>
          <w:color w:val="005828"/>
          <w:sz w:val="32"/>
          <w:szCs w:val="32"/>
        </w:rPr>
        <w:t>Правила эффективного общения родителей с детьми.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i/>
          <w:color w:val="7030A0"/>
          <w:sz w:val="36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36"/>
        </w:rPr>
        <w:t xml:space="preserve">    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>
        <w:object w:dxaOrig="6256" w:dyaOrig="4029">
          <v:rect id="rectole0000000000" o:spid="_x0000_i1025" style="width:312.75pt;height:201.75pt" o:ole="" o:preferrelative="t" stroked="f">
            <v:imagedata r:id="rId5" o:title=""/>
          </v:rect>
          <o:OLEObject Type="Embed" ProgID="StaticMetafile" ShapeID="rectole0000000000" DrawAspect="Content" ObjectID="_1587210268" r:id="rId6"/>
        </w:objec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96540" w:rsidRPr="00D96540" w:rsidRDefault="00D96540" w:rsidP="00D96540">
      <w:pPr>
        <w:spacing w:before="182" w:after="0" w:line="360" w:lineRule="auto"/>
        <w:ind w:left="-851" w:firstLine="709"/>
        <w:jc w:val="both"/>
        <w:rPr>
          <w:rFonts w:ascii="Times New Roman" w:eastAsia="Times New Roman" w:hAnsi="Times New Roman" w:cs="Times New Roman"/>
          <w:i/>
          <w:color w:val="005828"/>
          <w:sz w:val="28"/>
          <w:shd w:val="clear" w:color="auto" w:fill="FFFFFF"/>
        </w:rPr>
      </w:pPr>
      <w:r w:rsidRPr="00D96540">
        <w:rPr>
          <w:rFonts w:ascii="Times New Roman" w:eastAsia="Times New Roman" w:hAnsi="Times New Roman" w:cs="Times New Roman"/>
          <w:b/>
          <w:i/>
          <w:color w:val="005828"/>
          <w:sz w:val="28"/>
          <w:shd w:val="clear" w:color="auto" w:fill="FFFFFF"/>
        </w:rPr>
        <w:t>Уважаемые родители, при общении с ребёнком Вам помогут следующие правила: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96540">
        <w:rPr>
          <w:rFonts w:ascii="Times New Roman" w:eastAsia="Times New Roman" w:hAnsi="Times New Roman" w:cs="Times New Roman"/>
          <w:b/>
          <w:i/>
          <w:color w:val="005828"/>
          <w:sz w:val="28"/>
          <w:u w:val="single"/>
          <w:shd w:val="clear" w:color="auto" w:fill="FFFFFF"/>
        </w:rPr>
        <w:t>Правило 1</w:t>
      </w:r>
      <w:r w:rsidRPr="00D96540">
        <w:rPr>
          <w:rFonts w:ascii="Times New Roman" w:eastAsia="Times New Roman" w:hAnsi="Times New Roman" w:cs="Times New Roman"/>
          <w:b/>
          <w:i/>
          <w:color w:val="005828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выслушайте ребенка, а затем своими словами повторите то, что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он вам рассказал. Вы убьете сразу трех зайцев: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• ребенок убедится, что вы его слышите;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ребенок сможет услышать самого себя как бы со стороны и лучше осознать свои чувства;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• ребенок убедится, что вы его поняли правильно.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Поглощенный проблемой или чем-то еще расстроенный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человек обычно теряет ощущение перспективы. Внимательно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слушая, мы помогаем ребенку разобраться в вопросе, «пере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варить» проблему.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96540">
        <w:rPr>
          <w:rFonts w:ascii="Times New Roman" w:eastAsia="Times New Roman" w:hAnsi="Times New Roman" w:cs="Times New Roman"/>
          <w:b/>
          <w:i/>
          <w:color w:val="005828"/>
          <w:sz w:val="28"/>
          <w:u w:val="single"/>
          <w:shd w:val="clear" w:color="auto" w:fill="FFFFFF"/>
        </w:rPr>
        <w:t>Правило 2.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Слушая ребенка, следите за его мимикой и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жестами, анализируйте их. Иногда дети уверяют нас, что у них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все в порядке, но дрожащий подбородок или блестящие глаза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говорят совсем о другом. Когда слова и мимика не совпадают,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всегда отдавайте предпочтение мимике, выражению лица, позе,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жестам, тону голоса.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96540">
        <w:rPr>
          <w:rFonts w:ascii="Times New Roman" w:eastAsia="Times New Roman" w:hAnsi="Times New Roman" w:cs="Times New Roman"/>
          <w:b/>
          <w:i/>
          <w:color w:val="005828"/>
          <w:spacing w:val="-1"/>
          <w:sz w:val="28"/>
          <w:u w:val="single"/>
          <w:shd w:val="clear" w:color="auto" w:fill="FFFFFF"/>
        </w:rPr>
        <w:lastRenderedPageBreak/>
        <w:t>Правило 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 Поддерживайте и подбадривайте ребенка без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слов. Улыбнитесь, обнимите, подмигните, потрепите по плечу,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кивайте головой, смотрите в глаза, возьмите за руку.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96540">
        <w:rPr>
          <w:rFonts w:ascii="Times New Roman" w:eastAsia="Times New Roman" w:hAnsi="Times New Roman" w:cs="Times New Roman"/>
          <w:b/>
          <w:i/>
          <w:color w:val="005828"/>
          <w:spacing w:val="-3"/>
          <w:sz w:val="28"/>
          <w:u w:val="single"/>
          <w:shd w:val="clear" w:color="auto" w:fill="FFFFFF"/>
        </w:rPr>
        <w:t>Правило 4.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15B02">
        <w:rPr>
          <w:rFonts w:ascii="Times New Roman" w:eastAsia="Times New Roman" w:hAnsi="Times New Roman" w:cs="Times New Roman"/>
          <w:b/>
          <w:i/>
          <w:color w:val="005828"/>
          <w:sz w:val="28"/>
          <w:u w:val="single"/>
          <w:shd w:val="clear" w:color="auto" w:fill="FFFFFF"/>
        </w:rPr>
        <w:t>Правило 5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Используйте время, проводимое вместе с ребёнком, играя в игры, которые вы знаете с детства. Это должно легко включаться, укладываться в семейный стиль взаимодействия ребенком, быть естественным и логичным развитием</w:t>
      </w:r>
      <w:r w:rsidR="007C2E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этих отношений. Например, руки</w:t>
      </w:r>
      <w:r w:rsidR="00F50A7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можно развивать, перебирая с бабушкой гречку, общую координацию – плавая, делая с папой зарядку, лазая по деревьям на даче. А для развития речи и кругозора нужно просто... говорить с ребенком (при этом решается множество и более тонких психологических проблем).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элементов массажа и даже простое растирание тела также способствуют снятию мышечного напряжения. В этом случае совсем не обязательно прибегать к помощи медицинских специалистов. Вы можете  сами применить простейшие элементы массажа или просто обнять ребенка.</w:t>
      </w:r>
    </w:p>
    <w:p w:rsidR="00D96540" w:rsidRDefault="00D96540" w:rsidP="00D9654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Игра «Ласковый мелок».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Цель:  способствовать снятию мышечных зажимов, развитию тактильных ощущений.</w:t>
      </w:r>
    </w:p>
    <w:p w:rsidR="00D96540" w:rsidRPr="00C75385" w:rsidRDefault="00D96540" w:rsidP="00D96540">
      <w:pPr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</w:t>
      </w:r>
      <w:r w:rsidR="00F50A7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Взрослый говорит ребенку следующее: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«Мы с тобой будем рисовать друг другу на спине. Что ты хочешь, чтобы я сейчас нарисовал</w:t>
      </w:r>
      <w:r w:rsidR="00C75385">
        <w:rPr>
          <w:rFonts w:ascii="Times New Roman" w:eastAsia="Times New Roman" w:hAnsi="Times New Roman" w:cs="Times New Roman"/>
          <w:color w:val="000000"/>
          <w:sz w:val="28"/>
          <w:lang w:val="en-US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«ласковым» </w:t>
      </w:r>
      <w:r w:rsidRPr="00F50A7B">
        <w:rPr>
          <w:rFonts w:ascii="Times New Roman" w:hAnsi="Times New Roman" w:cs="Times New Roman"/>
          <w:sz w:val="28"/>
          <w:szCs w:val="28"/>
        </w:rPr>
        <w:t>мелком?».  И взрослый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рисует, едва касаясь поверхности тела. «Тебе приятно, когда я так рисую? А хочешь сейчас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белка или лиса нарисуют солнце своим «ласковым» хвостиком? А хочешь, я нарисую другое солнце, или луну, или что-нибудь еще?» После окончания игры взрослый нежными движениями руки «стирает» все, что он нарисовал, при этом слегка массируя спину или другой участок тела.</w:t>
      </w:r>
    </w:p>
    <w:p w:rsidR="00D96540" w:rsidRDefault="00D96540" w:rsidP="00D96540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Эту игру можно использовать перед сном, во время отдыха.</w:t>
      </w:r>
    </w:p>
    <w:p w:rsidR="00D96540" w:rsidRDefault="00D96540" w:rsidP="00D96540">
      <w:p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4399D" w:rsidRDefault="00C75385"/>
    <w:sectPr w:rsidR="0094399D" w:rsidSect="00D96540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540"/>
    <w:rsid w:val="00480507"/>
    <w:rsid w:val="004F2C95"/>
    <w:rsid w:val="006E7058"/>
    <w:rsid w:val="00797523"/>
    <w:rsid w:val="007B68F4"/>
    <w:rsid w:val="007C2E5F"/>
    <w:rsid w:val="00815B02"/>
    <w:rsid w:val="008E0DB4"/>
    <w:rsid w:val="009C17B3"/>
    <w:rsid w:val="009E4B3F"/>
    <w:rsid w:val="00B2626D"/>
    <w:rsid w:val="00C75385"/>
    <w:rsid w:val="00CB271D"/>
    <w:rsid w:val="00CE6D8C"/>
    <w:rsid w:val="00D96540"/>
    <w:rsid w:val="00DB0DDD"/>
    <w:rsid w:val="00F5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6848-0F67-4BE5-94CA-B574B92D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7</cp:revision>
  <dcterms:created xsi:type="dcterms:W3CDTF">2018-05-07T04:12:00Z</dcterms:created>
  <dcterms:modified xsi:type="dcterms:W3CDTF">2018-05-07T07:58:00Z</dcterms:modified>
</cp:coreProperties>
</file>